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2C1" w:rsidRPr="00ED12C1" w:rsidRDefault="00ED12C1" w:rsidP="00525573">
      <w:pPr>
        <w:pStyle w:val="Nadpis1"/>
        <w:jc w:val="both"/>
        <w:rPr>
          <w:lang w:val="en-US"/>
        </w:rPr>
      </w:pPr>
      <w:r w:rsidRPr="00ED12C1">
        <w:rPr>
          <w:lang w:val="en-US"/>
        </w:rPr>
        <w:t>INSTRUCTION FOR AUTHORS</w:t>
      </w:r>
    </w:p>
    <w:p w:rsidR="00ED12C1" w:rsidRPr="00ED12C1" w:rsidRDefault="00ED12C1" w:rsidP="00525573">
      <w:pPr>
        <w:pStyle w:val="Nadpis2"/>
        <w:jc w:val="both"/>
        <w:rPr>
          <w:lang w:val="en-US"/>
        </w:rPr>
      </w:pPr>
      <w:r w:rsidRPr="00ED12C1">
        <w:rPr>
          <w:lang w:val="en-US"/>
        </w:rPr>
        <w:t>Instructions for quotations and text editing</w:t>
      </w:r>
    </w:p>
    <w:p w:rsidR="00ED12C1" w:rsidRPr="00ED12C1" w:rsidRDefault="00ED12C1" w:rsidP="00525573">
      <w:pPr>
        <w:pStyle w:val="Nadpis3"/>
        <w:jc w:val="both"/>
        <w:rPr>
          <w:lang w:val="en-US"/>
        </w:rPr>
      </w:pPr>
      <w:r w:rsidRPr="00ED12C1">
        <w:rPr>
          <w:lang w:val="en-US"/>
        </w:rPr>
        <w:t>Basic information:</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Contributions are submitted in .doc or .</w:t>
      </w:r>
      <w:proofErr w:type="spellStart"/>
      <w:r w:rsidRPr="00ED12C1">
        <w:rPr>
          <w:lang w:val="en-US"/>
        </w:rPr>
        <w:t>docx</w:t>
      </w:r>
      <w:proofErr w:type="spellEnd"/>
      <w:r w:rsidRPr="00ED12C1">
        <w:rPr>
          <w:lang w:val="en-US"/>
        </w:rPr>
        <w:t xml:space="preserve"> format;</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Text size 12 pts, footnotes size 10, font Times New Roman;</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When writing on your PC, never turn on ‘hyphenation’;</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always put a space after every punctuation mark;</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write the surname of authors and editors in capital letters;</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use a long dash, not a short hyphen between dates and other numerical data, i.e. 1845–1848, not 1845-1848; 5–9 years, not 5-9 years;</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you must differentiate between 5 % (as a noun) and 5% (as an adjective);</w:t>
      </w:r>
    </w:p>
    <w:p w:rsidR="00ED12C1" w:rsidRPr="00ED12C1" w:rsidRDefault="00ED12C1" w:rsidP="00525573">
      <w:pPr>
        <w:jc w:val="both"/>
        <w:rPr>
          <w:lang w:val="en-US"/>
        </w:rPr>
      </w:pPr>
    </w:p>
    <w:p w:rsidR="00ED12C1" w:rsidRPr="00525573" w:rsidRDefault="00ED12C1" w:rsidP="00525573">
      <w:pPr>
        <w:pStyle w:val="Odstavecseseznamem"/>
        <w:numPr>
          <w:ilvl w:val="0"/>
          <w:numId w:val="1"/>
        </w:numPr>
        <w:jc w:val="both"/>
        <w:rPr>
          <w:lang w:val="de-DE"/>
        </w:rPr>
      </w:pPr>
      <w:r w:rsidRPr="00ED12C1">
        <w:rPr>
          <w:lang w:val="en-US"/>
        </w:rPr>
        <w:t>In English text, upper quotation marks are always used (“</w:t>
      </w:r>
      <w:proofErr w:type="spellStart"/>
      <w:r w:rsidRPr="00ED12C1">
        <w:rPr>
          <w:lang w:val="en-US"/>
        </w:rPr>
        <w:t>Aehrenthal</w:t>
      </w:r>
      <w:proofErr w:type="spellEnd"/>
      <w:r w:rsidRPr="00ED12C1">
        <w:rPr>
          <w:lang w:val="en-US"/>
        </w:rPr>
        <w:t xml:space="preserve"> must show a more conciliatory disposition”). </w:t>
      </w:r>
      <w:r w:rsidRPr="00525573">
        <w:rPr>
          <w:lang w:val="de-DE"/>
        </w:rPr>
        <w:t>Standard German method („die Besprechungen in Raconnigi“). In French (« selon un conseil allemand »);</w:t>
      </w:r>
    </w:p>
    <w:p w:rsidR="00ED12C1" w:rsidRPr="00525573" w:rsidRDefault="00ED12C1" w:rsidP="00525573">
      <w:pPr>
        <w:jc w:val="both"/>
        <w:rPr>
          <w:lang w:val="de-DE"/>
        </w:rPr>
      </w:pPr>
    </w:p>
    <w:p w:rsidR="00ED12C1" w:rsidRPr="00ED12C1" w:rsidRDefault="00ED12C1" w:rsidP="00525573">
      <w:pPr>
        <w:pStyle w:val="Odstavecseseznamem"/>
        <w:numPr>
          <w:ilvl w:val="0"/>
          <w:numId w:val="1"/>
        </w:numPr>
        <w:jc w:val="both"/>
        <w:rPr>
          <w:lang w:val="en-US"/>
        </w:rPr>
      </w:pPr>
      <w:r w:rsidRPr="00ED12C1">
        <w:rPr>
          <w:lang w:val="en-US"/>
        </w:rPr>
        <w:t>quotations from sources and literature are written in italics including in footnotes, and in footnotes the title of the work the quotation is from is also in italics;</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in transcribing names, titles, etc. into other languages, the latest conventions must be observed;</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the English abbreviation p. is given in Czech as s., in German as S., in French as p., in Spanish as p., and in Russian as c.;</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r w:rsidRPr="00ED12C1">
        <w:rPr>
          <w:lang w:val="en-US"/>
        </w:rPr>
        <w:t>Czech ‘an’ (s. 33an) is equivalent to ‘ff’ (S. 33ff). Do not specify in Czech as in German (S. 33f = 33–34; S.33ff = 33an). It’s always better to specify a greater page range precisely (S. 43);</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proofErr w:type="gramStart"/>
      <w:r w:rsidRPr="00ED12C1">
        <w:rPr>
          <w:lang w:val="en-US"/>
        </w:rPr>
        <w:t>every</w:t>
      </w:r>
      <w:proofErr w:type="gramEnd"/>
      <w:r w:rsidRPr="00ED12C1">
        <w:rPr>
          <w:lang w:val="en-US"/>
        </w:rPr>
        <w:t xml:space="preserve"> footnote should be considered a sentence, meaning it must end with a full-stop.</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proofErr w:type="gramStart"/>
      <w:r w:rsidRPr="00ED12C1">
        <w:rPr>
          <w:lang w:val="en-US"/>
        </w:rPr>
        <w:t>if</w:t>
      </w:r>
      <w:proofErr w:type="gramEnd"/>
      <w:r w:rsidRPr="00ED12C1">
        <w:rPr>
          <w:lang w:val="en-US"/>
        </w:rPr>
        <w:t xml:space="preserve"> a work has more than one place of publication, they should be separated only by a comma.</w:t>
      </w:r>
    </w:p>
    <w:p w:rsidR="00ED12C1" w:rsidRPr="00ED12C1" w:rsidRDefault="00ED12C1" w:rsidP="00525573">
      <w:pPr>
        <w:jc w:val="both"/>
        <w:rPr>
          <w:lang w:val="en-US"/>
        </w:rPr>
      </w:pPr>
    </w:p>
    <w:p w:rsidR="00ED12C1" w:rsidRPr="00ED12C1" w:rsidRDefault="00ED12C1" w:rsidP="00525573">
      <w:pPr>
        <w:pStyle w:val="Odstavecseseznamem"/>
        <w:numPr>
          <w:ilvl w:val="0"/>
          <w:numId w:val="1"/>
        </w:numPr>
        <w:jc w:val="both"/>
        <w:rPr>
          <w:lang w:val="en-US"/>
        </w:rPr>
      </w:pPr>
      <w:proofErr w:type="gramStart"/>
      <w:r w:rsidRPr="00ED12C1">
        <w:rPr>
          <w:lang w:val="en-US"/>
        </w:rPr>
        <w:t>months</w:t>
      </w:r>
      <w:proofErr w:type="gramEnd"/>
      <w:r w:rsidRPr="00ED12C1">
        <w:rPr>
          <w:lang w:val="en-US"/>
        </w:rPr>
        <w:t xml:space="preserve"> should be written in words in the text, and in number form in footnotes.</w:t>
      </w:r>
    </w:p>
    <w:p w:rsidR="00ED12C1" w:rsidRPr="00ED12C1" w:rsidRDefault="00ED12C1" w:rsidP="00525573">
      <w:pPr>
        <w:jc w:val="both"/>
        <w:rPr>
          <w:lang w:val="en-US"/>
        </w:rPr>
      </w:pPr>
    </w:p>
    <w:p w:rsidR="00ED12C1" w:rsidRDefault="00ED12C1" w:rsidP="00525573">
      <w:pPr>
        <w:jc w:val="both"/>
        <w:rPr>
          <w:lang w:val="en-US"/>
        </w:rPr>
      </w:pPr>
    </w:p>
    <w:p w:rsidR="00ED12C1" w:rsidRPr="00ED12C1" w:rsidRDefault="00ED12C1" w:rsidP="00525573">
      <w:pPr>
        <w:jc w:val="both"/>
        <w:rPr>
          <w:lang w:val="en-US"/>
        </w:rPr>
      </w:pPr>
    </w:p>
    <w:p w:rsidR="00ED12C1" w:rsidRPr="00ED12C1" w:rsidRDefault="00ED12C1" w:rsidP="00525573">
      <w:pPr>
        <w:pStyle w:val="Nadpis3"/>
        <w:jc w:val="both"/>
        <w:rPr>
          <w:lang w:val="en-US"/>
        </w:rPr>
      </w:pPr>
      <w:r w:rsidRPr="00ED12C1">
        <w:rPr>
          <w:lang w:val="en-US"/>
        </w:rPr>
        <w:lastRenderedPageBreak/>
        <w:t>Bibliography:</w:t>
      </w:r>
    </w:p>
    <w:p w:rsidR="00ED12C1" w:rsidRPr="00ED12C1" w:rsidRDefault="00ED12C1" w:rsidP="00525573">
      <w:pPr>
        <w:jc w:val="both"/>
        <w:rPr>
          <w:lang w:val="en-US"/>
        </w:rPr>
      </w:pPr>
    </w:p>
    <w:p w:rsidR="00ED12C1" w:rsidRPr="00ED12C1" w:rsidRDefault="00ED12C1" w:rsidP="00525573">
      <w:pPr>
        <w:jc w:val="both"/>
        <w:rPr>
          <w:lang w:val="en-US"/>
        </w:rPr>
      </w:pPr>
      <w:r w:rsidRPr="00ED12C1">
        <w:rPr>
          <w:lang w:val="en-US"/>
        </w:rPr>
        <w:t xml:space="preserve">A. SKŘIVAN, </w:t>
      </w:r>
      <w:proofErr w:type="spellStart"/>
      <w:r w:rsidRPr="00ED12C1">
        <w:rPr>
          <w:lang w:val="en-US"/>
        </w:rPr>
        <w:t>Císařská</w:t>
      </w:r>
      <w:proofErr w:type="spellEnd"/>
      <w:r w:rsidRPr="00ED12C1">
        <w:rPr>
          <w:lang w:val="en-US"/>
        </w:rPr>
        <w:t xml:space="preserve"> </w:t>
      </w:r>
      <w:proofErr w:type="spellStart"/>
      <w:r w:rsidRPr="00ED12C1">
        <w:rPr>
          <w:lang w:val="en-US"/>
        </w:rPr>
        <w:t>politika</w:t>
      </w:r>
      <w:proofErr w:type="spellEnd"/>
      <w:r w:rsidRPr="00ED12C1">
        <w:rPr>
          <w:lang w:val="en-US"/>
        </w:rPr>
        <w:t xml:space="preserve">. </w:t>
      </w:r>
      <w:proofErr w:type="spellStart"/>
      <w:r w:rsidRPr="00ED12C1">
        <w:rPr>
          <w:lang w:val="en-US"/>
        </w:rPr>
        <w:t>Rakousko-Uhersko</w:t>
      </w:r>
      <w:proofErr w:type="spellEnd"/>
      <w:r w:rsidRPr="00ED12C1">
        <w:rPr>
          <w:lang w:val="en-US"/>
        </w:rPr>
        <w:t xml:space="preserve"> </w:t>
      </w:r>
      <w:proofErr w:type="gramStart"/>
      <w:r w:rsidRPr="00ED12C1">
        <w:rPr>
          <w:lang w:val="en-US"/>
        </w:rPr>
        <w:t>a</w:t>
      </w:r>
      <w:proofErr w:type="gramEnd"/>
      <w:r w:rsidRPr="00ED12C1">
        <w:rPr>
          <w:lang w:val="en-US"/>
        </w:rPr>
        <w:t xml:space="preserve"> </w:t>
      </w:r>
      <w:proofErr w:type="spellStart"/>
      <w:r w:rsidRPr="00ED12C1">
        <w:rPr>
          <w:lang w:val="en-US"/>
        </w:rPr>
        <w:t>Německo</w:t>
      </w:r>
      <w:proofErr w:type="spellEnd"/>
      <w:r w:rsidRPr="00ED12C1">
        <w:rPr>
          <w:lang w:val="en-US"/>
        </w:rPr>
        <w:t xml:space="preserve"> v </w:t>
      </w:r>
      <w:proofErr w:type="spellStart"/>
      <w:r w:rsidRPr="00ED12C1">
        <w:rPr>
          <w:lang w:val="en-US"/>
        </w:rPr>
        <w:t>evropské</w:t>
      </w:r>
      <w:proofErr w:type="spellEnd"/>
      <w:r w:rsidRPr="00ED12C1">
        <w:rPr>
          <w:lang w:val="en-US"/>
        </w:rPr>
        <w:t xml:space="preserve"> </w:t>
      </w:r>
      <w:proofErr w:type="spellStart"/>
      <w:r w:rsidRPr="00ED12C1">
        <w:rPr>
          <w:lang w:val="en-US"/>
        </w:rPr>
        <w:t>politice</w:t>
      </w:r>
      <w:proofErr w:type="spellEnd"/>
      <w:r w:rsidRPr="00ED12C1">
        <w:rPr>
          <w:lang w:val="en-US"/>
        </w:rPr>
        <w:t xml:space="preserve"> 1906–1914, </w:t>
      </w:r>
      <w:proofErr w:type="spellStart"/>
      <w:r w:rsidRPr="00ED12C1">
        <w:rPr>
          <w:lang w:val="en-US"/>
        </w:rPr>
        <w:t>Praha</w:t>
      </w:r>
      <w:proofErr w:type="spellEnd"/>
      <w:r w:rsidRPr="00ED12C1">
        <w:rPr>
          <w:lang w:val="en-US"/>
        </w:rPr>
        <w:t xml:space="preserve"> 1996, p. 115.</w:t>
      </w:r>
    </w:p>
    <w:p w:rsidR="00ED12C1" w:rsidRPr="00ED12C1" w:rsidRDefault="00ED12C1" w:rsidP="00525573">
      <w:pPr>
        <w:jc w:val="both"/>
        <w:rPr>
          <w:lang w:val="en-US"/>
        </w:rPr>
      </w:pPr>
    </w:p>
    <w:p w:rsidR="00ED12C1" w:rsidRPr="00ED12C1" w:rsidRDefault="00ED12C1" w:rsidP="00525573">
      <w:pPr>
        <w:jc w:val="both"/>
        <w:rPr>
          <w:lang w:val="en-US"/>
        </w:rPr>
      </w:pPr>
      <w:r w:rsidRPr="00ED12C1">
        <w:rPr>
          <w:lang w:val="en-US"/>
        </w:rPr>
        <w:t>If this work alone is quoted again in the text, then simply SKŘIVAN, p. 254.</w:t>
      </w:r>
    </w:p>
    <w:p w:rsidR="00ED12C1" w:rsidRPr="00ED12C1" w:rsidRDefault="00ED12C1" w:rsidP="00525573">
      <w:pPr>
        <w:jc w:val="both"/>
        <w:rPr>
          <w:lang w:val="en-US"/>
        </w:rPr>
      </w:pPr>
    </w:p>
    <w:p w:rsidR="00ED12C1" w:rsidRPr="00ED12C1" w:rsidRDefault="00ED12C1" w:rsidP="00525573">
      <w:pPr>
        <w:jc w:val="both"/>
        <w:rPr>
          <w:lang w:val="en-US"/>
        </w:rPr>
      </w:pPr>
      <w:r w:rsidRPr="00ED12C1">
        <w:rPr>
          <w:lang w:val="en-US"/>
        </w:rPr>
        <w:t>If other works of the author are quoted further in the text then:</w:t>
      </w:r>
    </w:p>
    <w:p w:rsidR="00ED12C1" w:rsidRPr="00ED12C1" w:rsidRDefault="00ED12C1" w:rsidP="00525573">
      <w:pPr>
        <w:jc w:val="both"/>
        <w:rPr>
          <w:lang w:val="en-US"/>
        </w:rPr>
      </w:pPr>
    </w:p>
    <w:p w:rsidR="00ED12C1" w:rsidRPr="00ED12C1" w:rsidRDefault="00ED12C1" w:rsidP="00525573">
      <w:pPr>
        <w:jc w:val="both"/>
        <w:rPr>
          <w:lang w:val="en-US"/>
        </w:rPr>
      </w:pPr>
      <w:proofErr w:type="gramStart"/>
      <w:r w:rsidRPr="00ED12C1">
        <w:rPr>
          <w:lang w:val="en-US"/>
        </w:rPr>
        <w:t xml:space="preserve">SKŘIVAN, </w:t>
      </w:r>
      <w:proofErr w:type="spellStart"/>
      <w:r w:rsidRPr="00ED12C1">
        <w:rPr>
          <w:lang w:val="en-US"/>
        </w:rPr>
        <w:t>Císařská</w:t>
      </w:r>
      <w:proofErr w:type="spellEnd"/>
      <w:r w:rsidRPr="00ED12C1">
        <w:rPr>
          <w:lang w:val="en-US"/>
        </w:rPr>
        <w:t xml:space="preserve"> </w:t>
      </w:r>
      <w:proofErr w:type="spellStart"/>
      <w:r w:rsidRPr="00ED12C1">
        <w:rPr>
          <w:lang w:val="en-US"/>
        </w:rPr>
        <w:t>politika</w:t>
      </w:r>
      <w:proofErr w:type="spellEnd"/>
      <w:r w:rsidRPr="00ED12C1">
        <w:rPr>
          <w:lang w:val="en-US"/>
        </w:rPr>
        <w:t>, p. 255.</w:t>
      </w:r>
      <w:proofErr w:type="gramEnd"/>
    </w:p>
    <w:p w:rsidR="00ED12C1" w:rsidRPr="00ED12C1" w:rsidRDefault="00ED12C1" w:rsidP="00525573">
      <w:pPr>
        <w:jc w:val="both"/>
        <w:rPr>
          <w:lang w:val="en-US"/>
        </w:rPr>
      </w:pPr>
    </w:p>
    <w:p w:rsidR="00ED12C1" w:rsidRPr="00ED12C1" w:rsidRDefault="00ED12C1" w:rsidP="00525573">
      <w:pPr>
        <w:jc w:val="both"/>
        <w:rPr>
          <w:lang w:val="en-US"/>
        </w:rPr>
      </w:pPr>
      <w:proofErr w:type="gramStart"/>
      <w:r w:rsidRPr="00ED12C1">
        <w:rPr>
          <w:lang w:val="en-US"/>
        </w:rPr>
        <w:t xml:space="preserve">SKŘIVAN, </w:t>
      </w:r>
      <w:proofErr w:type="spellStart"/>
      <w:r w:rsidRPr="00ED12C1">
        <w:rPr>
          <w:lang w:val="en-US"/>
        </w:rPr>
        <w:t>Japonská</w:t>
      </w:r>
      <w:proofErr w:type="spellEnd"/>
      <w:r w:rsidRPr="00ED12C1">
        <w:rPr>
          <w:lang w:val="en-US"/>
        </w:rPr>
        <w:t xml:space="preserve"> </w:t>
      </w:r>
      <w:proofErr w:type="spellStart"/>
      <w:r w:rsidRPr="00ED12C1">
        <w:rPr>
          <w:lang w:val="en-US"/>
        </w:rPr>
        <w:t>válka</w:t>
      </w:r>
      <w:proofErr w:type="spellEnd"/>
      <w:r w:rsidRPr="00ED12C1">
        <w:rPr>
          <w:lang w:val="en-US"/>
        </w:rPr>
        <w:t>, p. 123.</w:t>
      </w:r>
      <w:proofErr w:type="gramEnd"/>
    </w:p>
    <w:p w:rsidR="00ED12C1" w:rsidRPr="00ED12C1" w:rsidRDefault="00ED12C1" w:rsidP="00525573">
      <w:pPr>
        <w:jc w:val="both"/>
        <w:rPr>
          <w:lang w:val="en-US"/>
        </w:rPr>
      </w:pPr>
    </w:p>
    <w:p w:rsidR="00ED12C1" w:rsidRPr="00ED12C1" w:rsidRDefault="00ED12C1" w:rsidP="00525573">
      <w:pPr>
        <w:pStyle w:val="Nadpis3"/>
        <w:jc w:val="both"/>
        <w:rPr>
          <w:lang w:val="en-US"/>
        </w:rPr>
      </w:pPr>
      <w:r w:rsidRPr="00ED12C1">
        <w:rPr>
          <w:lang w:val="en-US"/>
        </w:rPr>
        <w:t>Studies, collections, editions and archives:</w:t>
      </w:r>
    </w:p>
    <w:p w:rsidR="00ED12C1" w:rsidRPr="00ED12C1" w:rsidRDefault="00ED12C1" w:rsidP="00525573">
      <w:pPr>
        <w:jc w:val="both"/>
        <w:rPr>
          <w:lang w:val="en-US"/>
        </w:rPr>
      </w:pPr>
    </w:p>
    <w:p w:rsidR="00ED12C1" w:rsidRPr="00ED12C1" w:rsidRDefault="00ED12C1" w:rsidP="00525573">
      <w:pPr>
        <w:jc w:val="both"/>
        <w:rPr>
          <w:lang w:val="en-US"/>
        </w:rPr>
      </w:pPr>
      <w:r w:rsidRPr="00ED12C1">
        <w:rPr>
          <w:lang w:val="en-US"/>
        </w:rPr>
        <w:t xml:space="preserve">Since a list of abbreviations is not attached to each study, the full title of the periodical must be stated in its first quotation (hereafter an abbreviation can be used). Similarly, when quoting from archives or sources the first quotation must contain complete </w:t>
      </w:r>
      <w:proofErr w:type="gramStart"/>
      <w:r w:rsidRPr="00ED12C1">
        <w:rPr>
          <w:lang w:val="en-US"/>
        </w:rPr>
        <w:t>information,</w:t>
      </w:r>
      <w:proofErr w:type="gramEnd"/>
      <w:r w:rsidRPr="00ED12C1">
        <w:rPr>
          <w:lang w:val="en-US"/>
        </w:rPr>
        <w:t xml:space="preserve"> archival sources are quoted using the European method, from the most general information to the most specific.</w:t>
      </w:r>
    </w:p>
    <w:p w:rsidR="00ED12C1" w:rsidRPr="00ED12C1" w:rsidRDefault="00ED12C1" w:rsidP="00525573">
      <w:pPr>
        <w:pStyle w:val="Nadpis5"/>
        <w:jc w:val="both"/>
        <w:rPr>
          <w:lang w:val="en-US"/>
        </w:rPr>
      </w:pPr>
      <w:r w:rsidRPr="00ED12C1">
        <w:rPr>
          <w:lang w:val="en-US"/>
        </w:rPr>
        <w:t>Examples:</w:t>
      </w:r>
    </w:p>
    <w:p w:rsidR="00ED12C1" w:rsidRPr="00ED12C1" w:rsidRDefault="00ED12C1" w:rsidP="00525573">
      <w:pPr>
        <w:jc w:val="both"/>
        <w:rPr>
          <w:lang w:val="en-US"/>
        </w:rPr>
      </w:pPr>
    </w:p>
    <w:p w:rsidR="00ED12C1" w:rsidRPr="00ED12C1" w:rsidRDefault="00ED12C1" w:rsidP="00525573">
      <w:pPr>
        <w:jc w:val="both"/>
        <w:rPr>
          <w:lang w:val="en-US"/>
        </w:rPr>
      </w:pPr>
      <w:r w:rsidRPr="00ED12C1">
        <w:rPr>
          <w:lang w:val="en-US"/>
        </w:rPr>
        <w:t>J. REMAK, 1914 – The Third Balkan War. Origins Reconsidered, Journal of Modern History (hereafter JMH), 43, 1972, pp. 353–367.</w:t>
      </w:r>
    </w:p>
    <w:p w:rsidR="00ED12C1" w:rsidRPr="00ED12C1" w:rsidRDefault="00ED12C1" w:rsidP="00525573">
      <w:pPr>
        <w:jc w:val="both"/>
        <w:rPr>
          <w:lang w:val="en-US"/>
        </w:rPr>
      </w:pPr>
    </w:p>
    <w:p w:rsidR="00ED12C1" w:rsidRPr="00525573" w:rsidRDefault="00ED12C1" w:rsidP="00525573">
      <w:pPr>
        <w:jc w:val="both"/>
        <w:rPr>
          <w:lang w:val="de-DE"/>
        </w:rPr>
      </w:pPr>
      <w:r w:rsidRPr="00525573">
        <w:rPr>
          <w:lang w:val="de-DE"/>
        </w:rPr>
        <w:t>Bericht Lützows an Goluchowski, 10. 7. 1906, Nr. 49A, Hof-, Haus- und Staatsarchiv (hereafter HHStA), Politisches Archiv (hereafter PA) XI, Kt. 136, Berichte 1906/VII–XII.</w:t>
      </w:r>
    </w:p>
    <w:p w:rsidR="00ED12C1" w:rsidRPr="00525573" w:rsidRDefault="00ED12C1" w:rsidP="00525573">
      <w:pPr>
        <w:jc w:val="both"/>
        <w:rPr>
          <w:lang w:val="de-DE"/>
        </w:rPr>
      </w:pPr>
    </w:p>
    <w:p w:rsidR="00ED12C1" w:rsidRPr="00ED12C1" w:rsidRDefault="00ED12C1" w:rsidP="00525573">
      <w:pPr>
        <w:jc w:val="both"/>
        <w:rPr>
          <w:lang w:val="en-US"/>
        </w:rPr>
      </w:pPr>
      <w:r w:rsidRPr="00525573">
        <w:rPr>
          <w:lang w:val="de-DE"/>
        </w:rPr>
        <w:t xml:space="preserve">Note des britischen Botschafters, 17. 4. 1909, Nr. 1536, Österreich-Ungarns Aussenpolitik von der Bosnichen Krise 1908 bis zum Kriegsausbruch 1914 (hereafter ÖUA). Diplomatische Aktenstücke des österreichisch-ungarischen Ministeriums des Außeren. Ausgewählt von Ludwig BITTNER, Alfred Francis PRIBRAM, Heinrich SRBIK and Hans ÜBERSBERGER, Bd. </w:t>
      </w:r>
      <w:r w:rsidRPr="00ED12C1">
        <w:rPr>
          <w:lang w:val="en-US"/>
        </w:rPr>
        <w:t>II, Nr. 1425, p. 295.</w:t>
      </w:r>
    </w:p>
    <w:p w:rsidR="00ED12C1" w:rsidRPr="00ED12C1" w:rsidRDefault="00ED12C1" w:rsidP="00525573">
      <w:pPr>
        <w:jc w:val="both"/>
        <w:rPr>
          <w:lang w:val="en-US"/>
        </w:rPr>
      </w:pPr>
    </w:p>
    <w:p w:rsidR="00ED12C1" w:rsidRPr="00ED12C1" w:rsidRDefault="00ED12C1" w:rsidP="00525573">
      <w:pPr>
        <w:pStyle w:val="Nadpis3"/>
        <w:jc w:val="both"/>
        <w:rPr>
          <w:lang w:val="en-US"/>
        </w:rPr>
      </w:pPr>
      <w:r w:rsidRPr="00ED12C1">
        <w:rPr>
          <w:lang w:val="en-US"/>
        </w:rPr>
        <w:t>Internet sources:</w:t>
      </w:r>
    </w:p>
    <w:p w:rsidR="00ED12C1" w:rsidRPr="00ED12C1" w:rsidRDefault="00ED12C1" w:rsidP="00525573">
      <w:pPr>
        <w:jc w:val="both"/>
        <w:rPr>
          <w:lang w:val="en-US"/>
        </w:rPr>
      </w:pPr>
    </w:p>
    <w:p w:rsidR="00ED12C1" w:rsidRPr="00ED12C1" w:rsidRDefault="00ED12C1" w:rsidP="00525573">
      <w:pPr>
        <w:jc w:val="both"/>
        <w:rPr>
          <w:lang w:val="en-US"/>
        </w:rPr>
      </w:pPr>
      <w:r w:rsidRPr="00ED12C1">
        <w:rPr>
          <w:lang w:val="en-US"/>
        </w:rPr>
        <w:t>When quoting from an internet source, you must include the date the website was visited.</w:t>
      </w:r>
    </w:p>
    <w:p w:rsidR="00ED12C1" w:rsidRPr="00ED12C1" w:rsidRDefault="00ED12C1" w:rsidP="00525573">
      <w:pPr>
        <w:pStyle w:val="Nadpis5"/>
        <w:jc w:val="both"/>
        <w:rPr>
          <w:lang w:val="en-US"/>
        </w:rPr>
      </w:pPr>
      <w:r w:rsidRPr="00ED12C1">
        <w:rPr>
          <w:lang w:val="en-US"/>
        </w:rPr>
        <w:t>Example:</w:t>
      </w:r>
    </w:p>
    <w:p w:rsidR="00367E13" w:rsidRPr="00ED12C1" w:rsidRDefault="00ED12C1" w:rsidP="00525573">
      <w:pPr>
        <w:jc w:val="both"/>
        <w:rPr>
          <w:lang w:val="en-US"/>
        </w:rPr>
      </w:pPr>
      <w:r w:rsidRPr="00ED12C1">
        <w:rPr>
          <w:lang w:val="en-US"/>
        </w:rPr>
        <w:t xml:space="preserve">http://www.bris.ac.uk/history/customs/datasets (visited 17. </w:t>
      </w:r>
      <w:proofErr w:type="gramStart"/>
      <w:r w:rsidRPr="00ED12C1">
        <w:rPr>
          <w:lang w:val="en-US"/>
        </w:rPr>
        <w:t>4. 2012).</w:t>
      </w:r>
      <w:proofErr w:type="gramEnd"/>
    </w:p>
    <w:sectPr w:rsidR="00367E13" w:rsidRPr="00ED12C1" w:rsidSect="00367E1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A7702"/>
    <w:multiLevelType w:val="hybridMultilevel"/>
    <w:tmpl w:val="D1B6F21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12C1"/>
    <w:rsid w:val="00367E13"/>
    <w:rsid w:val="00454F58"/>
    <w:rsid w:val="00525573"/>
    <w:rsid w:val="005313A7"/>
    <w:rsid w:val="00730EAC"/>
    <w:rsid w:val="009942B3"/>
    <w:rsid w:val="00AA76FB"/>
    <w:rsid w:val="00BE2BFE"/>
    <w:rsid w:val="00BF0549"/>
    <w:rsid w:val="00D15123"/>
    <w:rsid w:val="00ED12C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13A7"/>
    <w:pPr>
      <w:spacing w:after="0" w:line="240" w:lineRule="auto"/>
    </w:pPr>
    <w:rPr>
      <w:sz w:val="24"/>
      <w:szCs w:val="24"/>
      <w:lang w:val="cs-CZ"/>
    </w:rPr>
  </w:style>
  <w:style w:type="paragraph" w:styleId="Nadpis1">
    <w:name w:val="heading 1"/>
    <w:basedOn w:val="Normln"/>
    <w:next w:val="Normln"/>
    <w:link w:val="Nadpis1Char"/>
    <w:uiPriority w:val="9"/>
    <w:qFormat/>
    <w:rsid w:val="005313A7"/>
    <w:pPr>
      <w:keepNext/>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unhideWhenUsed/>
    <w:qFormat/>
    <w:rsid w:val="005313A7"/>
    <w:pPr>
      <w:keepNext/>
      <w:spacing w:before="240" w:after="60"/>
      <w:outlineLvl w:val="1"/>
    </w:pPr>
    <w:rPr>
      <w:rFonts w:asciiTheme="majorHAnsi" w:eastAsiaTheme="majorEastAsia" w:hAnsiTheme="majorHAnsi"/>
      <w:b/>
      <w:bCs/>
      <w:i/>
      <w:iCs/>
      <w:sz w:val="28"/>
      <w:szCs w:val="28"/>
    </w:rPr>
  </w:style>
  <w:style w:type="paragraph" w:styleId="Nadpis3">
    <w:name w:val="heading 3"/>
    <w:basedOn w:val="Normln"/>
    <w:next w:val="Normln"/>
    <w:link w:val="Nadpis3Char"/>
    <w:uiPriority w:val="9"/>
    <w:unhideWhenUsed/>
    <w:qFormat/>
    <w:rsid w:val="005313A7"/>
    <w:pPr>
      <w:keepNext/>
      <w:spacing w:before="240" w:after="60"/>
      <w:outlineLvl w:val="2"/>
    </w:pPr>
    <w:rPr>
      <w:rFonts w:asciiTheme="majorHAnsi" w:eastAsiaTheme="majorEastAsia" w:hAnsiTheme="majorHAnsi"/>
      <w:b/>
      <w:bCs/>
      <w:sz w:val="26"/>
      <w:szCs w:val="26"/>
    </w:rPr>
  </w:style>
  <w:style w:type="paragraph" w:styleId="Nadpis4">
    <w:name w:val="heading 4"/>
    <w:basedOn w:val="Normln"/>
    <w:next w:val="Normln"/>
    <w:link w:val="Nadpis4Char"/>
    <w:uiPriority w:val="9"/>
    <w:unhideWhenUsed/>
    <w:qFormat/>
    <w:rsid w:val="005313A7"/>
    <w:pPr>
      <w:keepNext/>
      <w:spacing w:before="240" w:after="60"/>
      <w:outlineLvl w:val="3"/>
    </w:pPr>
    <w:rPr>
      <w:b/>
      <w:bCs/>
      <w:sz w:val="28"/>
      <w:szCs w:val="28"/>
    </w:rPr>
  </w:style>
  <w:style w:type="paragraph" w:styleId="Nadpis5">
    <w:name w:val="heading 5"/>
    <w:basedOn w:val="Normln"/>
    <w:next w:val="Normln"/>
    <w:link w:val="Nadpis5Char"/>
    <w:uiPriority w:val="9"/>
    <w:unhideWhenUsed/>
    <w:qFormat/>
    <w:rsid w:val="005313A7"/>
    <w:pPr>
      <w:spacing w:before="240" w:after="60"/>
      <w:outlineLvl w:val="4"/>
    </w:pPr>
    <w:rPr>
      <w:b/>
      <w:bCs/>
      <w:i/>
      <w:iCs/>
      <w:sz w:val="26"/>
      <w:szCs w:val="26"/>
    </w:rPr>
  </w:style>
  <w:style w:type="paragraph" w:styleId="Nadpis6">
    <w:name w:val="heading 6"/>
    <w:basedOn w:val="Normln"/>
    <w:next w:val="Normln"/>
    <w:link w:val="Nadpis6Char"/>
    <w:uiPriority w:val="9"/>
    <w:semiHidden/>
    <w:unhideWhenUsed/>
    <w:qFormat/>
    <w:rsid w:val="005313A7"/>
    <w:pPr>
      <w:spacing w:before="240" w:after="60"/>
      <w:outlineLvl w:val="5"/>
    </w:pPr>
    <w:rPr>
      <w:b/>
      <w:bCs/>
      <w:sz w:val="22"/>
      <w:szCs w:val="22"/>
    </w:rPr>
  </w:style>
  <w:style w:type="paragraph" w:styleId="Nadpis7">
    <w:name w:val="heading 7"/>
    <w:basedOn w:val="Normln"/>
    <w:next w:val="Normln"/>
    <w:link w:val="Nadpis7Char"/>
    <w:uiPriority w:val="9"/>
    <w:semiHidden/>
    <w:unhideWhenUsed/>
    <w:qFormat/>
    <w:rsid w:val="005313A7"/>
    <w:pPr>
      <w:spacing w:before="240" w:after="60"/>
      <w:outlineLvl w:val="6"/>
    </w:pPr>
  </w:style>
  <w:style w:type="paragraph" w:styleId="Nadpis8">
    <w:name w:val="heading 8"/>
    <w:basedOn w:val="Normln"/>
    <w:next w:val="Normln"/>
    <w:link w:val="Nadpis8Char"/>
    <w:uiPriority w:val="9"/>
    <w:semiHidden/>
    <w:unhideWhenUsed/>
    <w:qFormat/>
    <w:rsid w:val="005313A7"/>
    <w:pPr>
      <w:spacing w:before="240" w:after="60"/>
      <w:outlineLvl w:val="7"/>
    </w:pPr>
    <w:rPr>
      <w:i/>
      <w:iCs/>
    </w:rPr>
  </w:style>
  <w:style w:type="paragraph" w:styleId="Nadpis9">
    <w:name w:val="heading 9"/>
    <w:basedOn w:val="Normln"/>
    <w:next w:val="Normln"/>
    <w:link w:val="Nadpis9Char"/>
    <w:uiPriority w:val="9"/>
    <w:semiHidden/>
    <w:unhideWhenUsed/>
    <w:qFormat/>
    <w:rsid w:val="005313A7"/>
    <w:pPr>
      <w:spacing w:before="240" w:after="60"/>
      <w:outlineLvl w:val="8"/>
    </w:pPr>
    <w:rPr>
      <w:rFonts w:asciiTheme="majorHAnsi" w:eastAsiaTheme="majorEastAsia" w:hAnsiTheme="majorHAns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313A7"/>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rsid w:val="005313A7"/>
    <w:rPr>
      <w:rFonts w:asciiTheme="majorHAnsi" w:eastAsiaTheme="majorEastAsia" w:hAnsiTheme="majorHAnsi"/>
      <w:b/>
      <w:bCs/>
      <w:i/>
      <w:iCs/>
      <w:sz w:val="28"/>
      <w:szCs w:val="28"/>
    </w:rPr>
  </w:style>
  <w:style w:type="character" w:customStyle="1" w:styleId="Nadpis3Char">
    <w:name w:val="Nadpis 3 Char"/>
    <w:basedOn w:val="Standardnpsmoodstavce"/>
    <w:link w:val="Nadpis3"/>
    <w:uiPriority w:val="9"/>
    <w:rsid w:val="005313A7"/>
    <w:rPr>
      <w:rFonts w:asciiTheme="majorHAnsi" w:eastAsiaTheme="majorEastAsia" w:hAnsiTheme="majorHAnsi"/>
      <w:b/>
      <w:bCs/>
      <w:sz w:val="26"/>
      <w:szCs w:val="26"/>
    </w:rPr>
  </w:style>
  <w:style w:type="character" w:customStyle="1" w:styleId="Nadpis4Char">
    <w:name w:val="Nadpis 4 Char"/>
    <w:basedOn w:val="Standardnpsmoodstavce"/>
    <w:link w:val="Nadpis4"/>
    <w:uiPriority w:val="9"/>
    <w:rsid w:val="005313A7"/>
    <w:rPr>
      <w:b/>
      <w:bCs/>
      <w:sz w:val="28"/>
      <w:szCs w:val="28"/>
    </w:rPr>
  </w:style>
  <w:style w:type="character" w:customStyle="1" w:styleId="Nadpis5Char">
    <w:name w:val="Nadpis 5 Char"/>
    <w:basedOn w:val="Standardnpsmoodstavce"/>
    <w:link w:val="Nadpis5"/>
    <w:uiPriority w:val="9"/>
    <w:rsid w:val="005313A7"/>
    <w:rPr>
      <w:b/>
      <w:bCs/>
      <w:i/>
      <w:iCs/>
      <w:sz w:val="26"/>
      <w:szCs w:val="26"/>
    </w:rPr>
  </w:style>
  <w:style w:type="character" w:customStyle="1" w:styleId="Nadpis6Char">
    <w:name w:val="Nadpis 6 Char"/>
    <w:basedOn w:val="Standardnpsmoodstavce"/>
    <w:link w:val="Nadpis6"/>
    <w:uiPriority w:val="9"/>
    <w:semiHidden/>
    <w:rsid w:val="005313A7"/>
    <w:rPr>
      <w:b/>
      <w:bCs/>
    </w:rPr>
  </w:style>
  <w:style w:type="character" w:customStyle="1" w:styleId="Nadpis7Char">
    <w:name w:val="Nadpis 7 Char"/>
    <w:basedOn w:val="Standardnpsmoodstavce"/>
    <w:link w:val="Nadpis7"/>
    <w:uiPriority w:val="9"/>
    <w:semiHidden/>
    <w:rsid w:val="005313A7"/>
    <w:rPr>
      <w:sz w:val="24"/>
      <w:szCs w:val="24"/>
    </w:rPr>
  </w:style>
  <w:style w:type="character" w:customStyle="1" w:styleId="Nadpis8Char">
    <w:name w:val="Nadpis 8 Char"/>
    <w:basedOn w:val="Standardnpsmoodstavce"/>
    <w:link w:val="Nadpis8"/>
    <w:uiPriority w:val="9"/>
    <w:semiHidden/>
    <w:rsid w:val="005313A7"/>
    <w:rPr>
      <w:i/>
      <w:iCs/>
      <w:sz w:val="24"/>
      <w:szCs w:val="24"/>
    </w:rPr>
  </w:style>
  <w:style w:type="character" w:customStyle="1" w:styleId="Nadpis9Char">
    <w:name w:val="Nadpis 9 Char"/>
    <w:basedOn w:val="Standardnpsmoodstavce"/>
    <w:link w:val="Nadpis9"/>
    <w:uiPriority w:val="9"/>
    <w:semiHidden/>
    <w:rsid w:val="005313A7"/>
    <w:rPr>
      <w:rFonts w:asciiTheme="majorHAnsi" w:eastAsiaTheme="majorEastAsia" w:hAnsiTheme="majorHAnsi"/>
    </w:rPr>
  </w:style>
  <w:style w:type="paragraph" w:styleId="Nzev">
    <w:name w:val="Title"/>
    <w:basedOn w:val="Normln"/>
    <w:next w:val="Normln"/>
    <w:link w:val="NzevChar"/>
    <w:uiPriority w:val="10"/>
    <w:qFormat/>
    <w:rsid w:val="005313A7"/>
    <w:pPr>
      <w:spacing w:before="240" w:after="60"/>
      <w:jc w:val="center"/>
      <w:outlineLvl w:val="0"/>
    </w:pPr>
    <w:rPr>
      <w:rFonts w:asciiTheme="majorHAnsi" w:eastAsiaTheme="majorEastAsia" w:hAnsiTheme="majorHAnsi"/>
      <w:b/>
      <w:bCs/>
      <w:kern w:val="28"/>
      <w:sz w:val="32"/>
      <w:szCs w:val="32"/>
    </w:rPr>
  </w:style>
  <w:style w:type="character" w:customStyle="1" w:styleId="NzevChar">
    <w:name w:val="Název Char"/>
    <w:basedOn w:val="Standardnpsmoodstavce"/>
    <w:link w:val="Nzev"/>
    <w:uiPriority w:val="10"/>
    <w:rsid w:val="005313A7"/>
    <w:rPr>
      <w:rFonts w:asciiTheme="majorHAnsi" w:eastAsiaTheme="majorEastAsia" w:hAnsiTheme="majorHAnsi"/>
      <w:b/>
      <w:bCs/>
      <w:kern w:val="28"/>
      <w:sz w:val="32"/>
      <w:szCs w:val="32"/>
    </w:rPr>
  </w:style>
  <w:style w:type="paragraph" w:styleId="Podtitul">
    <w:name w:val="Subtitle"/>
    <w:basedOn w:val="Normln"/>
    <w:next w:val="Normln"/>
    <w:link w:val="PodtitulChar"/>
    <w:uiPriority w:val="11"/>
    <w:qFormat/>
    <w:rsid w:val="005313A7"/>
    <w:pPr>
      <w:spacing w:after="60"/>
      <w:jc w:val="center"/>
      <w:outlineLvl w:val="1"/>
    </w:pPr>
    <w:rPr>
      <w:rFonts w:asciiTheme="majorHAnsi" w:eastAsiaTheme="majorEastAsia" w:hAnsiTheme="majorHAnsi"/>
    </w:rPr>
  </w:style>
  <w:style w:type="character" w:customStyle="1" w:styleId="PodtitulChar">
    <w:name w:val="Podtitul Char"/>
    <w:basedOn w:val="Standardnpsmoodstavce"/>
    <w:link w:val="Podtitul"/>
    <w:uiPriority w:val="11"/>
    <w:rsid w:val="005313A7"/>
    <w:rPr>
      <w:rFonts w:asciiTheme="majorHAnsi" w:eastAsiaTheme="majorEastAsia" w:hAnsiTheme="majorHAnsi"/>
      <w:sz w:val="24"/>
      <w:szCs w:val="24"/>
    </w:rPr>
  </w:style>
  <w:style w:type="character" w:styleId="Siln">
    <w:name w:val="Strong"/>
    <w:basedOn w:val="Standardnpsmoodstavce"/>
    <w:uiPriority w:val="22"/>
    <w:qFormat/>
    <w:rsid w:val="005313A7"/>
    <w:rPr>
      <w:b/>
      <w:bCs/>
    </w:rPr>
  </w:style>
  <w:style w:type="character" w:styleId="Zvraznn">
    <w:name w:val="Emphasis"/>
    <w:basedOn w:val="Standardnpsmoodstavce"/>
    <w:uiPriority w:val="20"/>
    <w:qFormat/>
    <w:rsid w:val="005313A7"/>
    <w:rPr>
      <w:rFonts w:asciiTheme="minorHAnsi" w:hAnsiTheme="minorHAnsi"/>
      <w:b/>
      <w:i/>
      <w:iCs/>
    </w:rPr>
  </w:style>
  <w:style w:type="paragraph" w:styleId="Bezmezer">
    <w:name w:val="No Spacing"/>
    <w:basedOn w:val="Normln"/>
    <w:uiPriority w:val="1"/>
    <w:qFormat/>
    <w:rsid w:val="005313A7"/>
    <w:rPr>
      <w:szCs w:val="32"/>
    </w:rPr>
  </w:style>
  <w:style w:type="paragraph" w:styleId="Odstavecseseznamem">
    <w:name w:val="List Paragraph"/>
    <w:basedOn w:val="Normln"/>
    <w:uiPriority w:val="34"/>
    <w:qFormat/>
    <w:rsid w:val="005313A7"/>
    <w:pPr>
      <w:ind w:left="720"/>
      <w:contextualSpacing/>
    </w:pPr>
  </w:style>
  <w:style w:type="paragraph" w:styleId="Citace">
    <w:name w:val="Quote"/>
    <w:basedOn w:val="Normln"/>
    <w:next w:val="Normln"/>
    <w:link w:val="CitaceChar"/>
    <w:uiPriority w:val="29"/>
    <w:qFormat/>
    <w:rsid w:val="005313A7"/>
    <w:rPr>
      <w:i/>
    </w:rPr>
  </w:style>
  <w:style w:type="character" w:customStyle="1" w:styleId="CitaceChar">
    <w:name w:val="Citace Char"/>
    <w:basedOn w:val="Standardnpsmoodstavce"/>
    <w:link w:val="Citace"/>
    <w:uiPriority w:val="29"/>
    <w:rsid w:val="005313A7"/>
    <w:rPr>
      <w:i/>
      <w:sz w:val="24"/>
      <w:szCs w:val="24"/>
    </w:rPr>
  </w:style>
  <w:style w:type="paragraph" w:styleId="Citaceintenzivn">
    <w:name w:val="Intense Quote"/>
    <w:basedOn w:val="Normln"/>
    <w:next w:val="Normln"/>
    <w:link w:val="CitaceintenzivnChar"/>
    <w:uiPriority w:val="30"/>
    <w:qFormat/>
    <w:rsid w:val="005313A7"/>
    <w:pPr>
      <w:ind w:left="720" w:right="720"/>
    </w:pPr>
    <w:rPr>
      <w:b/>
      <w:i/>
      <w:szCs w:val="22"/>
    </w:rPr>
  </w:style>
  <w:style w:type="character" w:customStyle="1" w:styleId="CitaceintenzivnChar">
    <w:name w:val="Citace – intenzivní Char"/>
    <w:basedOn w:val="Standardnpsmoodstavce"/>
    <w:link w:val="Citaceintenzivn"/>
    <w:uiPriority w:val="30"/>
    <w:rsid w:val="005313A7"/>
    <w:rPr>
      <w:b/>
      <w:i/>
      <w:sz w:val="24"/>
    </w:rPr>
  </w:style>
  <w:style w:type="character" w:styleId="Zdraznnjemn">
    <w:name w:val="Subtle Emphasis"/>
    <w:uiPriority w:val="19"/>
    <w:qFormat/>
    <w:rsid w:val="005313A7"/>
    <w:rPr>
      <w:i/>
      <w:color w:val="5A5A5A" w:themeColor="text1" w:themeTint="A5"/>
    </w:rPr>
  </w:style>
  <w:style w:type="character" w:styleId="Zdraznnintenzivn">
    <w:name w:val="Intense Emphasis"/>
    <w:basedOn w:val="Standardnpsmoodstavce"/>
    <w:uiPriority w:val="21"/>
    <w:qFormat/>
    <w:rsid w:val="005313A7"/>
    <w:rPr>
      <w:b/>
      <w:i/>
      <w:sz w:val="24"/>
      <w:szCs w:val="24"/>
      <w:u w:val="single"/>
    </w:rPr>
  </w:style>
  <w:style w:type="character" w:styleId="Odkazjemn">
    <w:name w:val="Subtle Reference"/>
    <w:basedOn w:val="Standardnpsmoodstavce"/>
    <w:uiPriority w:val="31"/>
    <w:qFormat/>
    <w:rsid w:val="005313A7"/>
    <w:rPr>
      <w:sz w:val="24"/>
      <w:szCs w:val="24"/>
      <w:u w:val="single"/>
    </w:rPr>
  </w:style>
  <w:style w:type="character" w:styleId="Odkazintenzivn">
    <w:name w:val="Intense Reference"/>
    <w:basedOn w:val="Standardnpsmoodstavce"/>
    <w:uiPriority w:val="32"/>
    <w:qFormat/>
    <w:rsid w:val="005313A7"/>
    <w:rPr>
      <w:b/>
      <w:sz w:val="24"/>
      <w:u w:val="single"/>
    </w:rPr>
  </w:style>
  <w:style w:type="character" w:styleId="Nzevknihy">
    <w:name w:val="Book Title"/>
    <w:basedOn w:val="Standardnpsmoodstavce"/>
    <w:uiPriority w:val="33"/>
    <w:qFormat/>
    <w:rsid w:val="005313A7"/>
    <w:rPr>
      <w:rFonts w:asciiTheme="majorHAnsi" w:eastAsiaTheme="majorEastAsia" w:hAnsiTheme="majorHAnsi"/>
      <w:b/>
      <w:i/>
      <w:sz w:val="24"/>
      <w:szCs w:val="24"/>
    </w:rPr>
  </w:style>
  <w:style w:type="paragraph" w:styleId="Nadpisobsahu">
    <w:name w:val="TOC Heading"/>
    <w:basedOn w:val="Nadpis1"/>
    <w:next w:val="Normln"/>
    <w:uiPriority w:val="39"/>
    <w:semiHidden/>
    <w:unhideWhenUsed/>
    <w:qFormat/>
    <w:rsid w:val="005313A7"/>
    <w:pPr>
      <w:outlineLvl w:val="9"/>
    </w:pPr>
  </w:style>
</w:styles>
</file>

<file path=word/webSettings.xml><?xml version="1.0" encoding="utf-8"?>
<w:webSettings xmlns:r="http://schemas.openxmlformats.org/officeDocument/2006/relationships" xmlns:w="http://schemas.openxmlformats.org/wordprocessingml/2006/main">
  <w:divs>
    <w:div w:id="47114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476</Words>
  <Characters>2812</Characters>
  <Application>Microsoft Office Word</Application>
  <DocSecurity>0</DocSecurity>
  <Lines>23</Lines>
  <Paragraphs>6</Paragraphs>
  <ScaleCrop>false</ScaleCrop>
  <Company/>
  <LinksUpToDate>false</LinksUpToDate>
  <CharactersWithSpaces>3282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4</cp:revision>
  <dcterms:created xsi:type="dcterms:W3CDTF">2015-04-10T11:40:00Z</dcterms:created>
  <dcterms:modified xsi:type="dcterms:W3CDTF">2015-04-10T11:48:00Z</dcterms:modified>
</cp:coreProperties>
</file>